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E3EE" w14:textId="77777777" w:rsidR="005B3F27" w:rsidRPr="00097A48" w:rsidRDefault="005B3F27" w:rsidP="005B3F2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 w:rsidRPr="00097A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ПРОГРАМА</w:t>
      </w:r>
    </w:p>
    <w:p w14:paraId="23D8EF8A" w14:textId="77777777" w:rsidR="005B3F27" w:rsidRPr="00097A48" w:rsidRDefault="005B3F27" w:rsidP="00BC4657">
      <w:pPr>
        <w:shd w:val="clear" w:color="auto" w:fill="DEEAF6" w:themeFill="accent5" w:themeFillTint="33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97A4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Навчальний семінар «Економіка турботи в Україні в умовах демографічних змін і трансформації ринку праці»</w:t>
      </w:r>
    </w:p>
    <w:p w14:paraId="53583E35" w14:textId="04F174AA" w:rsidR="0057192D" w:rsidRPr="003210F6" w:rsidRDefault="005B3F27" w:rsidP="005719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Дата: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11.08.</w:t>
      </w:r>
      <w:r w:rsid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20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26</w:t>
      </w:r>
      <w:r w:rsidR="0057192D"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р.</w:t>
      </w:r>
    </w:p>
    <w:p w14:paraId="67D79924" w14:textId="01837A47" w:rsidR="0057192D" w:rsidRPr="003210F6" w:rsidRDefault="005B3F27" w:rsidP="005719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Час: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12:00</w:t>
      </w:r>
      <w:r w:rsidR="00E6494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-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16:40</w:t>
      </w:r>
      <w:r w:rsidR="0057192D"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год.</w:t>
      </w:r>
    </w:p>
    <w:p w14:paraId="546A3EF3" w14:textId="48B5219E" w:rsidR="005B3F27" w:rsidRPr="003210F6" w:rsidRDefault="005B3F27" w:rsidP="005719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Формат: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офлайн+онлайн</w:t>
      </w:r>
      <w:proofErr w:type="spellEnd"/>
    </w:p>
    <w:p w14:paraId="0AFDC480" w14:textId="0AE71861" w:rsidR="005B3F27" w:rsidRPr="003210F6" w:rsidRDefault="005B3F27" w:rsidP="005719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Робоча мова: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українська</w:t>
      </w:r>
    </w:p>
    <w:p w14:paraId="5E9EED4B" w14:textId="77777777" w:rsidR="0057192D" w:rsidRPr="003210F6" w:rsidRDefault="0057192D" w:rsidP="0057192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</w:p>
    <w:p w14:paraId="6B294A1E" w14:textId="77777777" w:rsidR="0057192D" w:rsidRPr="003210F6" w:rsidRDefault="005B3F27" w:rsidP="005719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Основна </w:t>
      </w:r>
      <w:proofErr w:type="spellStart"/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тренерка</w:t>
      </w:r>
      <w:proofErr w:type="spellEnd"/>
      <w:r w:rsidRPr="003210F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 навчальних семінарів:</w:t>
      </w:r>
    </w:p>
    <w:p w14:paraId="44681C45" w14:textId="5F715942" w:rsidR="005B3F27" w:rsidRDefault="005B3F27" w:rsidP="005719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пані Елла Лібанова, консультантка ПРООН з питань політичного діалогу в межах EQUANOMICS, директорка Інституту демографії та досліджень якості життя імені М</w:t>
      </w:r>
      <w:r w:rsidR="00097A48"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ихайла</w:t>
      </w:r>
      <w:r w:rsidRPr="00321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Птухи Національної академії наук України.</w:t>
      </w:r>
    </w:p>
    <w:p w14:paraId="1A7A1EA8" w14:textId="77777777" w:rsidR="003210F6" w:rsidRPr="003210F6" w:rsidRDefault="003210F6" w:rsidP="005719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"/>
        <w:gridCol w:w="8858"/>
      </w:tblGrid>
      <w:tr w:rsidR="005B3F27" w:rsidRPr="00097A48" w14:paraId="67794A83" w14:textId="77777777" w:rsidTr="0059795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115EA0" w14:textId="77777777" w:rsidR="005B3F27" w:rsidRPr="00097A48" w:rsidRDefault="005B3F27" w:rsidP="0059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Час</w:t>
            </w:r>
          </w:p>
        </w:tc>
        <w:tc>
          <w:tcPr>
            <w:tcW w:w="0" w:type="auto"/>
            <w:vAlign w:val="center"/>
            <w:hideMark/>
          </w:tcPr>
          <w:p w14:paraId="5A681EFA" w14:textId="77777777" w:rsidR="005B3F27" w:rsidRPr="00097A48" w:rsidRDefault="005B3F27" w:rsidP="0059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Зміст</w:t>
            </w:r>
          </w:p>
        </w:tc>
      </w:tr>
      <w:tr w:rsidR="005B3F27" w:rsidRPr="00CA7F93" w14:paraId="71895AA2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C80CC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11:50–12:00</w:t>
            </w:r>
          </w:p>
        </w:tc>
        <w:tc>
          <w:tcPr>
            <w:tcW w:w="0" w:type="auto"/>
            <w:vAlign w:val="center"/>
            <w:hideMark/>
          </w:tcPr>
          <w:p w14:paraId="4D55D997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Технічне підключення учасників і учасниць</w:t>
            </w:r>
          </w:p>
        </w:tc>
      </w:tr>
      <w:tr w:rsidR="005B3F27" w:rsidRPr="00CA7F93" w14:paraId="774F9D22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6DE74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12:00–12:15</w:t>
            </w:r>
          </w:p>
        </w:tc>
        <w:tc>
          <w:tcPr>
            <w:tcW w:w="0" w:type="auto"/>
            <w:vAlign w:val="center"/>
            <w:hideMark/>
          </w:tcPr>
          <w:p w14:paraId="2E70EDAB" w14:textId="16864926" w:rsidR="005B3F27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Відкриття семінару.</w:t>
            </w: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38B0E902" w14:textId="77777777" w:rsidR="0057192D" w:rsidRPr="00564967" w:rsidRDefault="0057192D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  <w:p w14:paraId="5779D0E4" w14:textId="77777777" w:rsidR="005B3F27" w:rsidRPr="00BB2E4F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2E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Вітальне слово представника або представниці ПРООН в Україні. Представлення мети і програми, ініціативи EQUANOMICS та її реалізація в Україні</w:t>
            </w:r>
          </w:p>
        </w:tc>
      </w:tr>
      <w:tr w:rsidR="005B3F27" w:rsidRPr="00CA7F93" w14:paraId="570425C4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C072E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12:15–13:45</w:t>
            </w:r>
          </w:p>
        </w:tc>
        <w:tc>
          <w:tcPr>
            <w:tcW w:w="0" w:type="auto"/>
            <w:vAlign w:val="center"/>
            <w:hideMark/>
          </w:tcPr>
          <w:p w14:paraId="33BC43DB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Економіка турботи в Україні в умовах демографічних змін і трансформації ринку праці</w:t>
            </w:r>
          </w:p>
          <w:p w14:paraId="588401B9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</w:pPr>
          </w:p>
          <w:p w14:paraId="32E003F2" w14:textId="7F38DCC8" w:rsidR="005B3F27" w:rsidRPr="00097A48" w:rsidRDefault="005B3F27" w:rsidP="00571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Д.е.н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., професорка, </w:t>
            </w:r>
            <w:proofErr w:type="spellStart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академік</w:t>
            </w:r>
            <w:r w:rsidR="00B320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иня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 НАН</w:t>
            </w:r>
            <w:r w:rsidR="00FA3C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 </w:t>
            </w:r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У</w:t>
            </w:r>
            <w:r w:rsidR="00FA3C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країни</w:t>
            </w:r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Лібанова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 Е.М. </w:t>
            </w:r>
          </w:p>
        </w:tc>
      </w:tr>
      <w:tr w:rsidR="005B3F27" w:rsidRPr="00CA7F93" w14:paraId="4F484264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9BBA6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13:45–14:30</w:t>
            </w:r>
          </w:p>
        </w:tc>
        <w:tc>
          <w:tcPr>
            <w:tcW w:w="0" w:type="auto"/>
            <w:vAlign w:val="center"/>
            <w:hideMark/>
          </w:tcPr>
          <w:p w14:paraId="3D10BB47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Експертне обговорення та запитання.</w:t>
            </w: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45ED62D1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3EF4C577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Як демографічні, економічні та безпекові зміни разом із ринком праці змінюють потреби різних груп населення у турботі та рівних умов участі в догляді?</w:t>
            </w:r>
          </w:p>
        </w:tc>
      </w:tr>
      <w:tr w:rsidR="005B3F27" w:rsidRPr="00097A48" w14:paraId="61B8423C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7E034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14:30–15:00</w:t>
            </w:r>
          </w:p>
        </w:tc>
        <w:tc>
          <w:tcPr>
            <w:tcW w:w="0" w:type="auto"/>
            <w:vAlign w:val="center"/>
            <w:hideMark/>
          </w:tcPr>
          <w:p w14:paraId="6ED0F79D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Перерва</w:t>
            </w:r>
          </w:p>
        </w:tc>
      </w:tr>
      <w:tr w:rsidR="005B3F27" w:rsidRPr="00CA7F93" w14:paraId="4152F384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1EFE7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15:00–15:30</w:t>
            </w:r>
          </w:p>
        </w:tc>
        <w:tc>
          <w:tcPr>
            <w:tcW w:w="0" w:type="auto"/>
            <w:vAlign w:val="center"/>
            <w:hideMark/>
          </w:tcPr>
          <w:p w14:paraId="34ED77A4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Доступність та використання даних</w:t>
            </w:r>
            <w:r w:rsidRPr="00097A4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, пов'язаних з економікою турботи</w:t>
            </w:r>
            <w:r w:rsidRPr="00097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  <w:p w14:paraId="151398D6" w14:textId="77777777" w:rsidR="005B3F27" w:rsidRPr="00097A48" w:rsidRDefault="005B3F27" w:rsidP="00597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  <w:p w14:paraId="0B39BEA2" w14:textId="73016990" w:rsidR="005B3F27" w:rsidRPr="00097A48" w:rsidRDefault="005B3F27" w:rsidP="00571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Д.е.н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., </w:t>
            </w:r>
            <w:proofErr w:type="spellStart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>с.н.с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uk-UA"/>
              </w:rPr>
              <w:t xml:space="preserve"> Цимбал О.І.</w:t>
            </w:r>
          </w:p>
        </w:tc>
      </w:tr>
      <w:tr w:rsidR="005B3F27" w:rsidRPr="00CA7F93" w14:paraId="7C3A41C4" w14:textId="77777777" w:rsidTr="00597956">
        <w:trPr>
          <w:tblCellSpacing w:w="15" w:type="dxa"/>
        </w:trPr>
        <w:tc>
          <w:tcPr>
            <w:tcW w:w="0" w:type="auto"/>
            <w:vAlign w:val="center"/>
          </w:tcPr>
          <w:p w14:paraId="2654DE4E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15:30–16:00</w:t>
            </w:r>
          </w:p>
        </w:tc>
        <w:tc>
          <w:tcPr>
            <w:tcW w:w="0" w:type="auto"/>
            <w:vAlign w:val="center"/>
          </w:tcPr>
          <w:p w14:paraId="20E11787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Експертне обговорення та запитання.</w:t>
            </w: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76504A91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0149832F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Яких змін потребує інформаційне середовище пов’язане з економікою турботи, які проблеми та бар’єри заважають цим змінам?</w:t>
            </w:r>
          </w:p>
        </w:tc>
      </w:tr>
      <w:tr w:rsidR="005B3F27" w:rsidRPr="00CA7F93" w14:paraId="7B79F476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9F609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16:00–16:30</w:t>
            </w:r>
          </w:p>
        </w:tc>
        <w:tc>
          <w:tcPr>
            <w:tcW w:w="0" w:type="auto"/>
            <w:vAlign w:val="center"/>
            <w:hideMark/>
          </w:tcPr>
          <w:p w14:paraId="4D60A9FC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Інтерактивне спілкування: «Пріоритети та можливості розвитку економіки турботи в Україні: коаліція зацікавлених та координація зусиль».</w:t>
            </w: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106605E9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34FD7B8F" w14:textId="437AD606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Які прогалини різних складових державного та громадського впливу найбільше обмежують гендерне вирівнювання участі у турботі, розвиток турботи та економічну інклюзію? Які можливості та зацікавленості мають різні </w:t>
            </w:r>
            <w:proofErr w:type="spellStart"/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стейкхолдери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у розвитку економіки турботи, гендерному вирівнюванні участі у турботі? Що може бути зроблене різними </w:t>
            </w:r>
            <w:proofErr w:type="spellStart"/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стейколдерами</w:t>
            </w:r>
            <w:proofErr w:type="spellEnd"/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для досягнення цілей </w:t>
            </w: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EQUANOMICS</w:t>
            </w: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?</w:t>
            </w:r>
          </w:p>
        </w:tc>
      </w:tr>
      <w:tr w:rsidR="005B3F27" w:rsidRPr="00097A48" w14:paraId="503E6510" w14:textId="77777777" w:rsidTr="0059795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45911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16:30–</w:t>
            </w:r>
          </w:p>
          <w:p w14:paraId="0BF9A0F1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16:40</w:t>
            </w:r>
          </w:p>
        </w:tc>
        <w:tc>
          <w:tcPr>
            <w:tcW w:w="0" w:type="auto"/>
            <w:vAlign w:val="center"/>
            <w:hideMark/>
          </w:tcPr>
          <w:p w14:paraId="02A00722" w14:textId="77777777" w:rsidR="005B3F27" w:rsidRPr="00097A48" w:rsidRDefault="005B3F27" w:rsidP="00597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97A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Підбиття підсумків </w:t>
            </w:r>
          </w:p>
        </w:tc>
      </w:tr>
    </w:tbl>
    <w:p w14:paraId="72FDCFBD" w14:textId="77777777" w:rsidR="007972E7" w:rsidRPr="00097A48" w:rsidRDefault="007972E7" w:rsidP="005719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972E7" w:rsidRPr="00097A48" w:rsidSect="00A270F1">
      <w:headerReference w:type="default" r:id="rId7"/>
      <w:pgSz w:w="11906" w:h="16838"/>
      <w:pgMar w:top="567" w:right="566" w:bottom="993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B6048" w14:textId="77777777" w:rsidR="008D0308" w:rsidRDefault="008D0308" w:rsidP="00D44BDD">
      <w:pPr>
        <w:spacing w:after="0" w:line="240" w:lineRule="auto"/>
      </w:pPr>
      <w:r>
        <w:separator/>
      </w:r>
    </w:p>
  </w:endnote>
  <w:endnote w:type="continuationSeparator" w:id="0">
    <w:p w14:paraId="61791EAD" w14:textId="77777777" w:rsidR="008D0308" w:rsidRDefault="008D0308" w:rsidP="00D4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59BAB" w14:textId="77777777" w:rsidR="008D0308" w:rsidRDefault="008D0308" w:rsidP="00D44BDD">
      <w:pPr>
        <w:spacing w:after="0" w:line="240" w:lineRule="auto"/>
      </w:pPr>
      <w:r>
        <w:separator/>
      </w:r>
    </w:p>
  </w:footnote>
  <w:footnote w:type="continuationSeparator" w:id="0">
    <w:p w14:paraId="1147AE6F" w14:textId="77777777" w:rsidR="008D0308" w:rsidRDefault="008D0308" w:rsidP="00D44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0A4F" w14:textId="019A7930" w:rsidR="00501B7F" w:rsidRDefault="00501B7F">
    <w:pPr>
      <w:pStyle w:val="a3"/>
    </w:pPr>
  </w:p>
  <w:p w14:paraId="569DC46B" w14:textId="77777777" w:rsidR="00501B7F" w:rsidRDefault="00501B7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E6F6F"/>
    <w:multiLevelType w:val="hybridMultilevel"/>
    <w:tmpl w:val="F2DA5760"/>
    <w:lvl w:ilvl="0" w:tplc="59023C3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56841"/>
    <w:multiLevelType w:val="hybridMultilevel"/>
    <w:tmpl w:val="912485C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BDD"/>
    <w:rsid w:val="00010F4B"/>
    <w:rsid w:val="000236F3"/>
    <w:rsid w:val="00035710"/>
    <w:rsid w:val="000836F6"/>
    <w:rsid w:val="00083D8A"/>
    <w:rsid w:val="00087287"/>
    <w:rsid w:val="0009743D"/>
    <w:rsid w:val="00097A48"/>
    <w:rsid w:val="000D18B1"/>
    <w:rsid w:val="000E7C69"/>
    <w:rsid w:val="000F1B68"/>
    <w:rsid w:val="000F6359"/>
    <w:rsid w:val="00111015"/>
    <w:rsid w:val="00115314"/>
    <w:rsid w:val="001321DA"/>
    <w:rsid w:val="0015448D"/>
    <w:rsid w:val="00163F0F"/>
    <w:rsid w:val="001C660C"/>
    <w:rsid w:val="002234B8"/>
    <w:rsid w:val="00240C55"/>
    <w:rsid w:val="002954F0"/>
    <w:rsid w:val="00296FAB"/>
    <w:rsid w:val="002C2C80"/>
    <w:rsid w:val="002D0DBE"/>
    <w:rsid w:val="002D41DB"/>
    <w:rsid w:val="003210F6"/>
    <w:rsid w:val="00323624"/>
    <w:rsid w:val="00327977"/>
    <w:rsid w:val="003733EE"/>
    <w:rsid w:val="003A4438"/>
    <w:rsid w:val="003A4FC8"/>
    <w:rsid w:val="003C63DC"/>
    <w:rsid w:val="003F6F7B"/>
    <w:rsid w:val="00420DDA"/>
    <w:rsid w:val="0044354A"/>
    <w:rsid w:val="00461F29"/>
    <w:rsid w:val="004746A1"/>
    <w:rsid w:val="00474B04"/>
    <w:rsid w:val="004D05C3"/>
    <w:rsid w:val="004D48EA"/>
    <w:rsid w:val="00501B7F"/>
    <w:rsid w:val="00514FD4"/>
    <w:rsid w:val="005174C1"/>
    <w:rsid w:val="00564967"/>
    <w:rsid w:val="0057192D"/>
    <w:rsid w:val="005932A4"/>
    <w:rsid w:val="005B3F27"/>
    <w:rsid w:val="00610F9C"/>
    <w:rsid w:val="006269F5"/>
    <w:rsid w:val="00647F18"/>
    <w:rsid w:val="00665D1F"/>
    <w:rsid w:val="006B0B3B"/>
    <w:rsid w:val="006B253B"/>
    <w:rsid w:val="006E3972"/>
    <w:rsid w:val="00711CDB"/>
    <w:rsid w:val="0072530C"/>
    <w:rsid w:val="00731B9E"/>
    <w:rsid w:val="0075492B"/>
    <w:rsid w:val="00754DC6"/>
    <w:rsid w:val="007725C9"/>
    <w:rsid w:val="007972E7"/>
    <w:rsid w:val="007A5397"/>
    <w:rsid w:val="007A6914"/>
    <w:rsid w:val="007A707F"/>
    <w:rsid w:val="007B54C5"/>
    <w:rsid w:val="008D0308"/>
    <w:rsid w:val="008E4DBA"/>
    <w:rsid w:val="00912190"/>
    <w:rsid w:val="00956EDC"/>
    <w:rsid w:val="00965ED2"/>
    <w:rsid w:val="009669E1"/>
    <w:rsid w:val="009B49A1"/>
    <w:rsid w:val="009B5926"/>
    <w:rsid w:val="009D292A"/>
    <w:rsid w:val="009D51EA"/>
    <w:rsid w:val="009F560B"/>
    <w:rsid w:val="00A270F1"/>
    <w:rsid w:val="00A4452A"/>
    <w:rsid w:val="00A458B8"/>
    <w:rsid w:val="00A61C90"/>
    <w:rsid w:val="00A93425"/>
    <w:rsid w:val="00AF6A0F"/>
    <w:rsid w:val="00B002D3"/>
    <w:rsid w:val="00B05E01"/>
    <w:rsid w:val="00B320A2"/>
    <w:rsid w:val="00B6096C"/>
    <w:rsid w:val="00B67D25"/>
    <w:rsid w:val="00B74E7C"/>
    <w:rsid w:val="00BB0F38"/>
    <w:rsid w:val="00BB2E4F"/>
    <w:rsid w:val="00BC4657"/>
    <w:rsid w:val="00BD674F"/>
    <w:rsid w:val="00C04D03"/>
    <w:rsid w:val="00C13DB7"/>
    <w:rsid w:val="00C74778"/>
    <w:rsid w:val="00CA37F5"/>
    <w:rsid w:val="00CA7D15"/>
    <w:rsid w:val="00CA7F93"/>
    <w:rsid w:val="00CB3F62"/>
    <w:rsid w:val="00CC7C1E"/>
    <w:rsid w:val="00CE4CB7"/>
    <w:rsid w:val="00CF4D7C"/>
    <w:rsid w:val="00D2556A"/>
    <w:rsid w:val="00D44BDD"/>
    <w:rsid w:val="00D83E63"/>
    <w:rsid w:val="00DD5BA2"/>
    <w:rsid w:val="00DF0472"/>
    <w:rsid w:val="00E32C1D"/>
    <w:rsid w:val="00E35518"/>
    <w:rsid w:val="00E53281"/>
    <w:rsid w:val="00E64940"/>
    <w:rsid w:val="00E823BB"/>
    <w:rsid w:val="00E90B69"/>
    <w:rsid w:val="00E959A2"/>
    <w:rsid w:val="00EA45F0"/>
    <w:rsid w:val="00ED2D70"/>
    <w:rsid w:val="00EE01AE"/>
    <w:rsid w:val="00EE3EA4"/>
    <w:rsid w:val="00F43002"/>
    <w:rsid w:val="00F76FA6"/>
    <w:rsid w:val="00FA3C5D"/>
    <w:rsid w:val="00FC2678"/>
    <w:rsid w:val="00FE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16546"/>
  <w15:docId w15:val="{6E31115C-F595-47C6-B8E4-767FBAB4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D44BDD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44BDD"/>
  </w:style>
  <w:style w:type="paragraph" w:styleId="a5">
    <w:name w:val="footer"/>
    <w:basedOn w:val="a"/>
    <w:link w:val="a6"/>
    <w:uiPriority w:val="99"/>
    <w:unhideWhenUsed/>
    <w:rsid w:val="00D44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44BDD"/>
  </w:style>
  <w:style w:type="character" w:customStyle="1" w:styleId="10">
    <w:name w:val="Заголовок 1 Знак"/>
    <w:basedOn w:val="a0"/>
    <w:link w:val="1"/>
    <w:uiPriority w:val="1"/>
    <w:rsid w:val="00D44BDD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7">
    <w:name w:val="Body Text"/>
    <w:basedOn w:val="a"/>
    <w:link w:val="a8"/>
    <w:uiPriority w:val="1"/>
    <w:qFormat/>
    <w:rsid w:val="00D44BDD"/>
    <w:pPr>
      <w:widowControl w:val="0"/>
      <w:autoSpaceDE w:val="0"/>
      <w:autoSpaceDN w:val="0"/>
      <w:adjustRightInd w:val="0"/>
      <w:spacing w:after="0" w:line="240" w:lineRule="auto"/>
      <w:ind w:left="102" w:firstLine="56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1"/>
    <w:rsid w:val="00D44BD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9">
    <w:name w:val="Table Grid"/>
    <w:basedOn w:val="a1"/>
    <w:uiPriority w:val="39"/>
    <w:rsid w:val="00D44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965ED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65ED2"/>
    <w:rPr>
      <w:rFonts w:ascii="Consolas" w:hAnsi="Consolas"/>
      <w:sz w:val="20"/>
      <w:szCs w:val="20"/>
    </w:rPr>
  </w:style>
  <w:style w:type="paragraph" w:styleId="aa">
    <w:name w:val="List Paragraph"/>
    <w:basedOn w:val="a"/>
    <w:uiPriority w:val="99"/>
    <w:qFormat/>
    <w:rsid w:val="00FE1170"/>
    <w:pPr>
      <w:spacing w:line="240" w:lineRule="auto"/>
      <w:ind w:left="720"/>
      <w:contextualSpacing/>
    </w:pPr>
    <w:rPr>
      <w:rFonts w:ascii="Times New Roman" w:hAnsi="Times New Roman"/>
      <w:kern w:val="2"/>
      <w:sz w:val="28"/>
      <w:lang w:val="en-GB"/>
      <w14:ligatures w14:val="standardContextual"/>
    </w:rPr>
  </w:style>
  <w:style w:type="character" w:styleId="ab">
    <w:name w:val="Hyperlink"/>
    <w:basedOn w:val="a0"/>
    <w:uiPriority w:val="99"/>
    <w:unhideWhenUsed/>
    <w:rsid w:val="00564967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56496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B320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5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1215</Words>
  <Characters>694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513-1</dc:creator>
  <cp:lastModifiedBy>Inno</cp:lastModifiedBy>
  <cp:revision>5</cp:revision>
  <cp:lastPrinted>2026-08-07T10:39:00Z</cp:lastPrinted>
  <dcterms:created xsi:type="dcterms:W3CDTF">2026-08-08T11:09:00Z</dcterms:created>
  <dcterms:modified xsi:type="dcterms:W3CDTF">2026-08-08T18:14:00Z</dcterms:modified>
</cp:coreProperties>
</file>